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 xml:space="preserve">Совет депутатов                                        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AB7BAB" w:rsidRDefault="00AB7BAB" w:rsidP="005D0F9A">
      <w:pPr>
        <w:tabs>
          <w:tab w:val="left" w:pos="6135"/>
          <w:tab w:val="left" w:pos="694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Беляевского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  <w:t xml:space="preserve"> </w:t>
      </w:r>
      <w:r w:rsidR="005D0F9A">
        <w:rPr>
          <w:b/>
          <w:sz w:val="28"/>
          <w:szCs w:val="28"/>
        </w:rPr>
        <w:tab/>
      </w:r>
      <w:r w:rsidR="004D6865">
        <w:rPr>
          <w:b/>
          <w:sz w:val="28"/>
          <w:szCs w:val="28"/>
        </w:rPr>
        <w:t xml:space="preserve">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Оренбургской области</w:t>
      </w:r>
    </w:p>
    <w:p w:rsidR="00AB7BAB" w:rsidRDefault="00AB7BAB" w:rsidP="00EC562F">
      <w:pPr>
        <w:tabs>
          <w:tab w:val="left" w:pos="5916"/>
          <w:tab w:val="left" w:pos="664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первый созыв</w:t>
      </w:r>
      <w:r>
        <w:rPr>
          <w:b/>
          <w:sz w:val="28"/>
          <w:szCs w:val="28"/>
        </w:rPr>
        <w:tab/>
      </w:r>
      <w:r w:rsidR="00D660F2">
        <w:rPr>
          <w:b/>
          <w:sz w:val="28"/>
          <w:szCs w:val="28"/>
        </w:rPr>
        <w:t>ПРОЕКТ</w:t>
      </w:r>
      <w:r w:rsidR="0010525F">
        <w:rPr>
          <w:b/>
          <w:sz w:val="28"/>
          <w:szCs w:val="28"/>
        </w:rPr>
        <w:t xml:space="preserve"> </w:t>
      </w:r>
      <w:r w:rsidR="00EC562F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</w:t>
      </w:r>
    </w:p>
    <w:p w:rsidR="00EC562F" w:rsidRDefault="00AB7BAB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5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6C50A8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4D6865">
        <w:rPr>
          <w:sz w:val="28"/>
          <w:szCs w:val="28"/>
        </w:rPr>
        <w:t xml:space="preserve"> </w:t>
      </w:r>
      <w:bookmarkStart w:id="0" w:name="_GoBack"/>
      <w:bookmarkEnd w:id="0"/>
    </w:p>
    <w:p w:rsidR="00EC562F" w:rsidRDefault="00EC562F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EC562F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215E94">
        <w:rPr>
          <w:b/>
          <w:sz w:val="22"/>
          <w:szCs w:val="22"/>
        </w:rPr>
        <w:t xml:space="preserve"> </w:t>
      </w:r>
      <w:proofErr w:type="spellStart"/>
      <w:r w:rsidRPr="00215E94">
        <w:rPr>
          <w:sz w:val="22"/>
          <w:szCs w:val="22"/>
        </w:rPr>
        <w:t>п</w:t>
      </w:r>
      <w:proofErr w:type="gramStart"/>
      <w:r w:rsidRPr="00215E94">
        <w:rPr>
          <w:sz w:val="22"/>
          <w:szCs w:val="22"/>
        </w:rPr>
        <w:t>.Б</w:t>
      </w:r>
      <w:proofErr w:type="gramEnd"/>
      <w:r w:rsidRPr="00215E94">
        <w:rPr>
          <w:sz w:val="22"/>
          <w:szCs w:val="22"/>
        </w:rPr>
        <w:t>уртинский</w:t>
      </w:r>
      <w:proofErr w:type="spellEnd"/>
    </w:p>
    <w:p w:rsidR="00AB7BAB" w:rsidRPr="00215E94" w:rsidRDefault="00AB7BAB" w:rsidP="00AB7BAB">
      <w:pPr>
        <w:tabs>
          <w:tab w:val="left" w:pos="6255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15E94">
        <w:rPr>
          <w:sz w:val="22"/>
          <w:szCs w:val="22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 сельсовет «О бюджете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годов» № </w:t>
      </w:r>
      <w:r w:rsidR="002D5CAA">
        <w:rPr>
          <w:sz w:val="28"/>
          <w:szCs w:val="28"/>
        </w:rPr>
        <w:t>87</w:t>
      </w:r>
      <w:r>
        <w:rPr>
          <w:sz w:val="28"/>
          <w:szCs w:val="28"/>
        </w:rPr>
        <w:t xml:space="preserve"> от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.12.2013г.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с появившимися дополнительными затратами  и заслушав информацию специалиста </w:t>
      </w:r>
      <w:proofErr w:type="spellStart"/>
      <w:r>
        <w:rPr>
          <w:sz w:val="28"/>
          <w:szCs w:val="28"/>
        </w:rPr>
        <w:t>Турамуратовой</w:t>
      </w:r>
      <w:proofErr w:type="spellEnd"/>
      <w:r>
        <w:rPr>
          <w:sz w:val="28"/>
          <w:szCs w:val="28"/>
        </w:rPr>
        <w:t xml:space="preserve"> Г.А.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2ACE">
        <w:rPr>
          <w:sz w:val="28"/>
          <w:szCs w:val="28"/>
        </w:rPr>
        <w:t xml:space="preserve"> </w:t>
      </w:r>
      <w:r>
        <w:rPr>
          <w:sz w:val="28"/>
          <w:szCs w:val="28"/>
        </w:rPr>
        <w:t>1.Приложения</w:t>
      </w:r>
      <w:r w:rsidR="000D2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7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8, № 9</w:t>
      </w:r>
      <w:r>
        <w:rPr>
          <w:sz w:val="28"/>
          <w:szCs w:val="28"/>
        </w:rPr>
        <w:t xml:space="preserve"> к решению Совета депутатов от             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</w:t>
      </w:r>
      <w:r w:rsidR="00703438">
        <w:rPr>
          <w:sz w:val="28"/>
          <w:szCs w:val="28"/>
        </w:rPr>
        <w:t>3</w:t>
      </w:r>
      <w:r>
        <w:rPr>
          <w:sz w:val="28"/>
          <w:szCs w:val="28"/>
        </w:rPr>
        <w:t xml:space="preserve">г. № </w:t>
      </w:r>
      <w:r w:rsidR="002D5CAA">
        <w:rPr>
          <w:sz w:val="28"/>
          <w:szCs w:val="28"/>
        </w:rPr>
        <w:t>87</w:t>
      </w:r>
      <w:r>
        <w:rPr>
          <w:sz w:val="28"/>
          <w:szCs w:val="28"/>
        </w:rPr>
        <w:t xml:space="preserve"> «О бюджете 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>г.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 изложить в новой редакции (прилагаются)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3.Настоящее Решение вступает в силу после официального опубликования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(обнародования).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B7BAB" w:rsidRDefault="00AB7BAB" w:rsidP="00AB7BA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BAB" w:rsidRDefault="00AB7BAB" w:rsidP="00AB7BAB">
      <w:pPr>
        <w:rPr>
          <w:sz w:val="28"/>
          <w:szCs w:val="28"/>
        </w:rPr>
      </w:pPr>
    </w:p>
    <w:p w:rsidR="00AB7BAB" w:rsidRDefault="00AB7BAB" w:rsidP="00703438">
      <w:pPr>
        <w:tabs>
          <w:tab w:val="left" w:pos="666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03438">
        <w:rPr>
          <w:sz w:val="28"/>
          <w:szCs w:val="28"/>
        </w:rPr>
        <w:tab/>
      </w:r>
      <w:proofErr w:type="spellStart"/>
      <w:r w:rsidR="00703438">
        <w:rPr>
          <w:sz w:val="28"/>
          <w:szCs w:val="28"/>
        </w:rPr>
        <w:t>К.С.Карагулов</w:t>
      </w:r>
      <w:proofErr w:type="spellEnd"/>
    </w:p>
    <w:p w:rsidR="00703438" w:rsidRDefault="00AB7BAB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                       </w:t>
      </w: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AB7BAB" w:rsidRDefault="00703438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ACE" w:rsidRDefault="000D2ACE" w:rsidP="000D2ACE">
      <w:pPr>
        <w:ind w:right="397"/>
        <w:rPr>
          <w:sz w:val="28"/>
          <w:szCs w:val="28"/>
        </w:rPr>
      </w:pPr>
      <w:r w:rsidRPr="000D2ACE">
        <w:t xml:space="preserve">                                          </w:t>
      </w:r>
      <w:r w:rsidRPr="000D2ACE">
        <w:rPr>
          <w:sz w:val="28"/>
          <w:szCs w:val="28"/>
        </w:rPr>
        <w:t xml:space="preserve">                                                     </w:t>
      </w: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D42764" w:rsidRDefault="000D2ACE" w:rsidP="00D42764">
      <w:pPr>
        <w:ind w:right="3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D42764">
        <w:rPr>
          <w:sz w:val="28"/>
          <w:szCs w:val="28"/>
        </w:rPr>
        <w:t xml:space="preserve">               Приложение № 3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 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D42764" w:rsidRDefault="00D42764" w:rsidP="00D42764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от  .2014    № </w:t>
      </w:r>
    </w:p>
    <w:p w:rsidR="00D42764" w:rsidRDefault="00D42764" w:rsidP="00D42764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Администраторы доходов МО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 на 2014год и на плановый период 2015-2016гг.</w:t>
      </w:r>
    </w:p>
    <w:tbl>
      <w:tblPr>
        <w:tblW w:w="53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01"/>
        <w:gridCol w:w="7036"/>
      </w:tblGrid>
      <w:tr w:rsidR="00D42764" w:rsidTr="00D42764">
        <w:tc>
          <w:tcPr>
            <w:tcW w:w="1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администраторов дохода бюджета поселения дохода</w:t>
            </w:r>
            <w:proofErr w:type="gramEnd"/>
          </w:p>
        </w:tc>
      </w:tr>
      <w:tr w:rsidR="00D42764" w:rsidTr="0050094B">
        <w:trPr>
          <w:trHeight w:val="72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Администратора дохода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бюджета поселения</w:t>
            </w:r>
          </w:p>
        </w:tc>
        <w:tc>
          <w:tcPr>
            <w:tcW w:w="3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64" w:rsidRDefault="00D4276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сельсовет 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уполномоченных в соответствии с законодательными актами РФ за совершение нотариальных действий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1 14 02052 10 0000 410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реализации имущества, находящиеся в оперативном управлении учреждений, находящиеся в ведении органов управления поселений 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114 02053 10 0000 410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иного имущества, находящиеся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114 02052 10 0000 440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имущества, находящиеся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иного имущества,  находящиеся 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1 16 18050 10 0000 140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Денежные взыскания (штрафы) за нарушение бюджетного законодательства  в части бюджетов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поселений)  </w:t>
            </w:r>
            <w:proofErr w:type="gramEnd"/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430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1 16 21050 10 0000 140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поселений 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116 900050 10 0000140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Невыясненные поступления, зачисляемые в бюджеты поселения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117 05050 10 0000 180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неналоговые доходы бюджетов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2 02 01001 10 0000 151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  на выравнивание бюджетной обеспеченности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2 02 02102 10 0000 151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субъектов РФ на закупку автотранспортных средств и коммунальной техники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2 02 02077 10 0000 151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2 02 02216 10 0000 151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2 02 02999 10 0000 151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субсидии бюджетам поселений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2 02 03003 10 0000 151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D42764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2 02 03015 10 0000 151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поселений на осуществлении первичного воинского учета на территориях, где отсутствуют военные комиссариаты 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2 02 03024 10 0000 151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B" w:rsidRPr="00AB7BAB" w:rsidRDefault="0050094B" w:rsidP="00500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2 02 03999 10 0000 151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субвенции бюджетам поселений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2 02 04012 10 0000 151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Межбюджетные трансферты, передаваемые бюджетам поселения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2 02 04014 10 0000 151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2 02 04999 10 0000 151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межбюджетные трансферты, передаваемые бюджетам поселений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2 07 05020 10 0000 180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2 07 05030 10 0000 180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безвозмездные поступления в бюджеты поселений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2 08 05000 10 0000 180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2 18 05030 10 0000 180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бюджета поселений от возврата иными организациями остатков субсидий прошлых лет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2 18 05010 10 0000 151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бюджета 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0094B" w:rsidTr="00D42764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2 19 05000 10 0000 151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4B" w:rsidRDefault="005009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D42764" w:rsidRDefault="00D42764" w:rsidP="00D42764">
      <w:pPr>
        <w:ind w:firstLine="708"/>
        <w:rPr>
          <w:sz w:val="28"/>
          <w:szCs w:val="28"/>
        </w:rPr>
      </w:pPr>
    </w:p>
    <w:p w:rsidR="00703438" w:rsidRDefault="000D2ACE" w:rsidP="005D0F9A">
      <w:pPr>
        <w:ind w:right="397"/>
        <w:rPr>
          <w:sz w:val="28"/>
          <w:szCs w:val="28"/>
        </w:rPr>
      </w:pPr>
      <w:r w:rsidRPr="000D2A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0D2ACE">
        <w:rPr>
          <w:sz w:val="28"/>
          <w:szCs w:val="28"/>
        </w:rPr>
        <w:t xml:space="preserve">    </w:t>
      </w:r>
      <w:r w:rsidR="00703438">
        <w:rPr>
          <w:sz w:val="28"/>
          <w:szCs w:val="28"/>
        </w:rPr>
        <w:t xml:space="preserve">               </w:t>
      </w:r>
    </w:p>
    <w:p w:rsidR="00AB7BAB" w:rsidRDefault="00703438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B7BAB">
        <w:rPr>
          <w:sz w:val="28"/>
          <w:szCs w:val="28"/>
        </w:rPr>
        <w:t xml:space="preserve">  Приложение №5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к решению Совета депутатов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3F5B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1F531C">
      <w:pPr>
        <w:keepNext/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Pr="00AB7BAB" w:rsidRDefault="00AB7BAB" w:rsidP="00AB7BAB">
      <w:pPr>
        <w:keepNext/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ПОСТУПЛЕНИЕ ДОХОДОВ БЮДЖЕТА</w:t>
      </w:r>
    </w:p>
    <w:p w:rsidR="00AB7BAB" w:rsidRPr="00AB7BAB" w:rsidRDefault="00AB7BAB" w:rsidP="00AB7BAB">
      <w:pPr>
        <w:keepNext/>
        <w:tabs>
          <w:tab w:val="left" w:pos="4260"/>
        </w:tabs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на 2014 год и плановый период 2015-2016гг.</w:t>
      </w:r>
    </w:p>
    <w:p w:rsidR="00AB7BAB" w:rsidRPr="00AB7BAB" w:rsidRDefault="00703438" w:rsidP="00AB7BAB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   </w:t>
      </w:r>
      <w:proofErr w:type="spellStart"/>
      <w:r w:rsidR="00AB7BAB" w:rsidRPr="00AB7BAB">
        <w:rPr>
          <w:sz w:val="28"/>
          <w:szCs w:val="28"/>
        </w:rPr>
        <w:t>тыс</w:t>
      </w:r>
      <w:proofErr w:type="gramStart"/>
      <w:r w:rsidR="00AB7BAB" w:rsidRPr="00AB7BAB">
        <w:rPr>
          <w:sz w:val="28"/>
          <w:szCs w:val="28"/>
        </w:rPr>
        <w:t>.р</w:t>
      </w:r>
      <w:proofErr w:type="gramEnd"/>
      <w:r w:rsidR="00AB7BAB" w:rsidRPr="00AB7BAB">
        <w:rPr>
          <w:sz w:val="28"/>
          <w:szCs w:val="28"/>
        </w:rPr>
        <w:t>уб</w:t>
      </w:r>
      <w:proofErr w:type="spellEnd"/>
      <w:r w:rsidR="00AB7BAB"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4819"/>
        <w:gridCol w:w="1134"/>
        <w:gridCol w:w="1135"/>
        <w:gridCol w:w="1133"/>
      </w:tblGrid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Наименование кода поступлений в бюджет,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группы, подгруппы, статьи, подстатьи,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элемента, программы (подпрограммы),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кода экономической классификации доходов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2014г.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2015г.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2016г.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1357,31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1488,57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1618,95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0001 01 02000 01 0000 110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191,4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0001 01 02010 01 0000 110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z w:val="28"/>
                <w:szCs w:val="28"/>
              </w:rPr>
              <w:t xml:space="preserve">Налог  на  доходы  физических  лиц  с  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                                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191,4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0001 03 00000 00 0000 110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0001 03 02000 01 0000 110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0001 03 02230 01 0000 110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 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239,8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260,0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303,4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0001 03 02240 01 0000 110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7BAB">
              <w:rPr>
                <w:sz w:val="28"/>
                <w:szCs w:val="28"/>
              </w:rPr>
              <w:t>инжекторных</w:t>
            </w:r>
            <w:proofErr w:type="spellEnd"/>
            <w:r w:rsidRPr="00AB7BAB">
              <w:rPr>
                <w:sz w:val="28"/>
                <w:szCs w:val="28"/>
              </w:rPr>
              <w:t>) двигателей, подлежащих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5,3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5,8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0001 03 02250 01 0000 110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388,3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438,6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482,7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0001 03 02260 01 0000 110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   субъектов Российской Федерации и местными бюджетами с учетом </w:t>
            </w:r>
            <w:r w:rsidRPr="00AB7BAB">
              <w:rPr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22,2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28,3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0001 05 00000 00 0000 110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117,4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0001 05 03010 00 0000 110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0001 05 03010 01 0000 110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117,4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0001 06 00000 00 0000 000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40,8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64,2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45,0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49,0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0001 06 01030 10 0000 110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49,0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15,2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000106 06013 00 0000 110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0001 06 06013 10 0000 110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Российской Федерации, зачисляемый в бюджеты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0001 06 06023 100000110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Федерации и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 xml:space="preserve">0001 08 0000000 </w:t>
            </w:r>
            <w:r w:rsidRPr="00AB7BAB">
              <w:rPr>
                <w:b/>
                <w:snapToGrid w:val="0"/>
                <w:sz w:val="28"/>
                <w:szCs w:val="28"/>
              </w:rPr>
              <w:lastRenderedPageBreak/>
              <w:t>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Государственная пошлина, сборы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6,1 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0001 04020 00 0000 110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000 1 08 04000 01 0000 110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6,1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0001 08 04020 01 0000 110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0001 11 00000 00 0000 000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397,0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418,9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0001 11 0501310 0000 120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397,0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418,9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0001 14 0000000 0000 000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ДОХОДЫ ОТ ПРОДАЖИ МАТЕРИАЛЬНЫХ И НАМАТЕРИАЛЬНЫХ АКТИВОВ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0001 14 0600000 0000 430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находящиеся в государственной и муниципальной собственност</w:t>
            </w:r>
            <w:proofErr w:type="gramStart"/>
            <w:r w:rsidRPr="00AB7BAB">
              <w:rPr>
                <w:sz w:val="28"/>
                <w:szCs w:val="28"/>
              </w:rPr>
              <w:t>и(</w:t>
            </w:r>
            <w:proofErr w:type="gramEnd"/>
            <w:r w:rsidRPr="00AB7BAB">
              <w:rPr>
                <w:sz w:val="28"/>
                <w:szCs w:val="28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0001 14 06013 00 0000 430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AB7BAB">
              <w:rPr>
                <w:sz w:val="28"/>
                <w:szCs w:val="28"/>
              </w:rPr>
              <w:lastRenderedPageBreak/>
              <w:t>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0001 14 0601310 0000 430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0002 00 00000 00 0000 000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AB7BAB" w:rsidRPr="00AB7BAB" w:rsidRDefault="00AB7BAB" w:rsidP="0050094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</w:t>
            </w:r>
            <w:r w:rsidR="00456877">
              <w:rPr>
                <w:b/>
                <w:sz w:val="28"/>
                <w:szCs w:val="28"/>
              </w:rPr>
              <w:t>39</w:t>
            </w:r>
            <w:r w:rsidR="0050094B">
              <w:rPr>
                <w:b/>
                <w:sz w:val="28"/>
                <w:szCs w:val="28"/>
              </w:rPr>
              <w:t>7,5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4268,00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4282,2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0002 02 0100000 0000 151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0002 02 0100110 0000 151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Дотации   на выравнивание бюджетной обеспеченности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0002 02 0200000 0000151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Субсидии бюджетов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 бюджетам поселения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0002 02 03000 00 0000 151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0002 02 03015 00 0000 151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AB7BAB" w:rsidP="0050094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 w:rsidR="005D0F9A">
              <w:rPr>
                <w:sz w:val="28"/>
                <w:szCs w:val="28"/>
              </w:rPr>
              <w:t>8</w:t>
            </w:r>
            <w:r w:rsidRPr="00AB7BAB">
              <w:rPr>
                <w:sz w:val="28"/>
                <w:szCs w:val="28"/>
              </w:rPr>
              <w:t>,</w:t>
            </w:r>
            <w:r w:rsidR="005D0F9A"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0002 02 03015 10 0000 151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5D0F9A" w:rsidP="00500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  <w:r w:rsidR="00AB7BAB" w:rsidRPr="00AB7B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0002 02 03024 00 0000 151</w:t>
            </w:r>
          </w:p>
        </w:tc>
        <w:tc>
          <w:tcPr>
            <w:tcW w:w="481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5D0F9A" w:rsidRDefault="0050094B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0002 02 03024 10 0000 151</w:t>
            </w:r>
          </w:p>
        </w:tc>
        <w:tc>
          <w:tcPr>
            <w:tcW w:w="481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5D0F9A" w:rsidRDefault="0050094B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0002 02 04999 00 0000 151</w:t>
            </w:r>
          </w:p>
        </w:tc>
        <w:tc>
          <w:tcPr>
            <w:tcW w:w="4819" w:type="dxa"/>
          </w:tcPr>
          <w:p w:rsidR="005D0F9A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</w:tcPr>
          <w:p w:rsidR="005D0F9A" w:rsidRDefault="0050094B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  <w:r w:rsidR="005D0F9A">
              <w:rPr>
                <w:sz w:val="28"/>
                <w:szCs w:val="28"/>
              </w:rPr>
              <w:t>,6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Default="0045687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0002 02 04999 10 0000 151</w:t>
            </w:r>
          </w:p>
        </w:tc>
        <w:tc>
          <w:tcPr>
            <w:tcW w:w="4819" w:type="dxa"/>
          </w:tcPr>
          <w:p w:rsidR="005D0F9A" w:rsidRDefault="0045687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</w:tcPr>
          <w:p w:rsidR="005D0F9A" w:rsidRDefault="0050094B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456877">
              <w:rPr>
                <w:sz w:val="28"/>
                <w:szCs w:val="28"/>
              </w:rPr>
              <w:t>2,6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50094B" w:rsidP="005009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6034,8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703438" w:rsidRDefault="00AB7BAB" w:rsidP="00AB7BAB">
      <w:pPr>
        <w:tabs>
          <w:tab w:val="left" w:pos="64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</w:t>
      </w: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703438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AB7BAB" w:rsidRPr="00AB7BA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AB7BAB" w:rsidRPr="00AB7BAB">
        <w:rPr>
          <w:sz w:val="28"/>
          <w:szCs w:val="28"/>
        </w:rPr>
        <w:t xml:space="preserve"> </w:t>
      </w: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50094B" w:rsidRDefault="0050094B" w:rsidP="00AB7BAB">
      <w:pPr>
        <w:tabs>
          <w:tab w:val="left" w:pos="6400"/>
        </w:tabs>
        <w:rPr>
          <w:sz w:val="28"/>
          <w:szCs w:val="28"/>
        </w:rPr>
      </w:pPr>
    </w:p>
    <w:p w:rsidR="00AB7BAB" w:rsidRPr="00AB7BAB" w:rsidRDefault="0050094B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AB7BAB" w:rsidRPr="00AB7BAB">
        <w:rPr>
          <w:sz w:val="28"/>
          <w:szCs w:val="28"/>
        </w:rPr>
        <w:t>Приложение № 6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к решению Совета депутатов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от </w:t>
      </w:r>
      <w:r w:rsidR="00EC562F">
        <w:rPr>
          <w:sz w:val="28"/>
          <w:szCs w:val="28"/>
        </w:rPr>
        <w:t xml:space="preserve">  </w:t>
      </w:r>
      <w:r w:rsidR="003F5B6F">
        <w:rPr>
          <w:sz w:val="28"/>
          <w:szCs w:val="28"/>
        </w:rPr>
        <w:t xml:space="preserve">          </w:t>
      </w:r>
      <w:r w:rsidR="00EC562F">
        <w:rPr>
          <w:sz w:val="28"/>
          <w:szCs w:val="28"/>
        </w:rPr>
        <w:t xml:space="preserve">   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Распределение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 по разделам и подразделам  классификации на 2014 год и плановый  период 2015-2016гг.</w:t>
      </w:r>
      <w:r w:rsidRPr="00AB7BAB">
        <w:rPr>
          <w:sz w:val="28"/>
          <w:szCs w:val="28"/>
        </w:rPr>
        <w:tab/>
        <w:t xml:space="preserve">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>.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595"/>
        <w:gridCol w:w="1134"/>
        <w:gridCol w:w="1276"/>
        <w:gridCol w:w="1134"/>
      </w:tblGrid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код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2016г.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AB7BAB" w:rsidP="004F3A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4F3A2F">
              <w:rPr>
                <w:b/>
                <w:sz w:val="28"/>
                <w:szCs w:val="28"/>
              </w:rPr>
              <w:t>722,0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  <w:tc>
          <w:tcPr>
            <w:tcW w:w="1134" w:type="dxa"/>
          </w:tcPr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</w:tcPr>
          <w:p w:rsidR="00A754FB" w:rsidRDefault="00A754FB" w:rsidP="00AB7BAB">
            <w:pPr>
              <w:rPr>
                <w:sz w:val="28"/>
                <w:szCs w:val="28"/>
              </w:rPr>
            </w:pPr>
          </w:p>
          <w:p w:rsidR="00AB7BAB" w:rsidRPr="00AB7BAB" w:rsidRDefault="00A754F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F476F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B32C94">
              <w:rPr>
                <w:sz w:val="28"/>
                <w:szCs w:val="28"/>
              </w:rPr>
              <w:t>2</w:t>
            </w:r>
            <w:r w:rsidR="00F476F2">
              <w:rPr>
                <w:sz w:val="28"/>
                <w:szCs w:val="28"/>
              </w:rPr>
              <w:t>54,0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0106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4F3A2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47,4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AB7BAB" w:rsidRPr="00AB7BAB" w:rsidRDefault="00AB7BAB" w:rsidP="00B32C9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</w:t>
            </w:r>
            <w:r w:rsidR="00B32C94">
              <w:rPr>
                <w:b/>
                <w:sz w:val="28"/>
                <w:szCs w:val="28"/>
              </w:rPr>
              <w:t>8</w:t>
            </w:r>
            <w:r w:rsidRPr="00AB7BAB">
              <w:rPr>
                <w:b/>
                <w:sz w:val="28"/>
                <w:szCs w:val="28"/>
              </w:rPr>
              <w:t>,</w:t>
            </w:r>
            <w:r w:rsidR="00B32C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AB7BAB" w:rsidRPr="00AB7BAB" w:rsidRDefault="004F3A2F" w:rsidP="004F3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F476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F2C9A">
              <w:rPr>
                <w:b/>
                <w:sz w:val="28"/>
                <w:szCs w:val="28"/>
              </w:rPr>
              <w:t>0</w:t>
            </w:r>
            <w:r w:rsidR="00F476F2">
              <w:rPr>
                <w:b/>
                <w:sz w:val="28"/>
                <w:szCs w:val="28"/>
              </w:rPr>
              <w:t>2,7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130,6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F476F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0022EB" w:rsidRPr="00AB7BAB" w:rsidTr="000D2ACE">
        <w:tc>
          <w:tcPr>
            <w:tcW w:w="776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6595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 w:rsidRPr="004A5A87">
              <w:rPr>
                <w:rFonts w:ascii="Book Antiqua" w:hAnsi="Book Antiqua" w:cs="Book Antiqua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0022EB" w:rsidRPr="00AB7BAB" w:rsidRDefault="004F3A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276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22E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22EB">
              <w:rPr>
                <w:sz w:val="28"/>
                <w:szCs w:val="28"/>
              </w:rPr>
              <w:t>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  <w:r w:rsidR="00672DC3">
              <w:rPr>
                <w:b/>
                <w:sz w:val="28"/>
                <w:szCs w:val="28"/>
              </w:rPr>
              <w:t>3</w:t>
            </w:r>
            <w:r w:rsidR="004F3A2F">
              <w:rPr>
                <w:b/>
                <w:sz w:val="28"/>
                <w:szCs w:val="28"/>
              </w:rPr>
              <w:t>6,9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0D2ACE">
        <w:trPr>
          <w:trHeight w:val="443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  <w:r w:rsidR="00672DC3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7,9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0412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50094B">
              <w:rPr>
                <w:sz w:val="28"/>
                <w:szCs w:val="28"/>
              </w:rPr>
              <w:t>9,0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1134" w:type="dxa"/>
          </w:tcPr>
          <w:p w:rsidR="00AB7BAB" w:rsidRPr="00AB7BAB" w:rsidRDefault="00AB7BAB" w:rsidP="00F476F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476F2">
              <w:rPr>
                <w:b/>
                <w:sz w:val="28"/>
                <w:szCs w:val="28"/>
              </w:rPr>
              <w:t>18</w:t>
            </w:r>
            <w:r w:rsidR="004F3A2F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AB7BAB" w:rsidRPr="00AB7BAB" w:rsidRDefault="004F3A2F" w:rsidP="00F15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1006,95</w:t>
            </w:r>
          </w:p>
        </w:tc>
      </w:tr>
      <w:tr w:rsidR="00AB7BAB" w:rsidRPr="00AB7BAB" w:rsidTr="000D2ACE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D2ACE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134" w:type="dxa"/>
          </w:tcPr>
          <w:p w:rsidR="00AB7BAB" w:rsidRPr="00AB7BAB" w:rsidRDefault="00AB7BAB" w:rsidP="004F3A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4F3A2F">
              <w:rPr>
                <w:b/>
                <w:sz w:val="28"/>
                <w:szCs w:val="28"/>
              </w:rPr>
              <w:t>660</w:t>
            </w:r>
            <w:r w:rsidR="00B32C94">
              <w:rPr>
                <w:b/>
                <w:sz w:val="28"/>
                <w:szCs w:val="28"/>
              </w:rPr>
              <w:t>,</w:t>
            </w:r>
            <w:r w:rsidR="00F476F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AB7BAB" w:rsidRPr="00AB7BAB" w:rsidRDefault="0050094B" w:rsidP="00F47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1660,8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</w:tcPr>
          <w:p w:rsidR="00AB7BAB" w:rsidRPr="00AB7BAB" w:rsidRDefault="005F2C9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</w:tcPr>
          <w:p w:rsidR="00AB7BAB" w:rsidRPr="00AB7BAB" w:rsidRDefault="005F2C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AB7BAB" w:rsidRPr="00AB7BAB" w:rsidRDefault="00AB7BAB" w:rsidP="0054608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</w:tcPr>
          <w:p w:rsidR="00AB7BAB" w:rsidRPr="00AB7BAB" w:rsidRDefault="004F3A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6034,8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</w:t>
            </w:r>
            <w:r w:rsidR="001F531C">
              <w:rPr>
                <w:b/>
                <w:sz w:val="28"/>
                <w:szCs w:val="28"/>
              </w:rPr>
              <w:t>7</w:t>
            </w:r>
            <w:r w:rsidR="0054608A">
              <w:rPr>
                <w:b/>
                <w:sz w:val="28"/>
                <w:szCs w:val="28"/>
              </w:rPr>
              <w:t>56,5</w:t>
            </w:r>
            <w:r w:rsidRPr="00AB7BA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tabs>
          <w:tab w:val="left" w:pos="7350"/>
        </w:tabs>
        <w:ind w:left="-709"/>
        <w:rPr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lastRenderedPageBreak/>
        <w:t xml:space="preserve">                                                                 </w:t>
      </w:r>
      <w:r w:rsidR="00336792">
        <w:rPr>
          <w:rFonts w:eastAsia="Arial Unicode MS"/>
          <w:b/>
          <w:sz w:val="28"/>
          <w:szCs w:val="28"/>
        </w:rPr>
        <w:t xml:space="preserve">                </w:t>
      </w:r>
      <w:r w:rsidR="0021383E">
        <w:rPr>
          <w:rFonts w:eastAsia="Arial Unicode MS"/>
          <w:b/>
          <w:sz w:val="28"/>
          <w:szCs w:val="28"/>
        </w:rPr>
        <w:t xml:space="preserve">           </w:t>
      </w:r>
      <w:r w:rsidRPr="00AB7BAB">
        <w:rPr>
          <w:rFonts w:eastAsia="Arial Unicode MS"/>
          <w:b/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Приложение № 7                                                   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B7BAB" w:rsidRPr="00AB7BAB" w:rsidRDefault="0021383E" w:rsidP="00AB7BA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 w:rsidR="0045528C"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 w:rsidR="0054608A"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 w:rsidR="00EC562F">
        <w:rPr>
          <w:sz w:val="28"/>
          <w:szCs w:val="28"/>
        </w:rPr>
        <w:t xml:space="preserve"> </w:t>
      </w:r>
      <w:r w:rsidR="003F5B6F">
        <w:rPr>
          <w:sz w:val="28"/>
          <w:szCs w:val="28"/>
        </w:rPr>
        <w:t xml:space="preserve">       </w:t>
      </w:r>
      <w:r w:rsidR="00EC562F">
        <w:rPr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 xml:space="preserve"> № </w:t>
      </w:r>
    </w:p>
    <w:p w:rsidR="00AB7BAB" w:rsidRPr="00AB7BAB" w:rsidRDefault="00AB7BAB" w:rsidP="003F5B6F">
      <w:pPr>
        <w:tabs>
          <w:tab w:val="left" w:pos="1545"/>
          <w:tab w:val="left" w:pos="5900"/>
        </w:tabs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Ведомственная структура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2014 год и плановый период 2015-2016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5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721"/>
        <w:gridCol w:w="574"/>
        <w:gridCol w:w="567"/>
        <w:gridCol w:w="1325"/>
        <w:gridCol w:w="707"/>
        <w:gridCol w:w="1139"/>
        <w:gridCol w:w="1132"/>
        <w:gridCol w:w="1206"/>
      </w:tblGrid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6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3D556C" w:rsidP="004F3A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</w:t>
            </w:r>
            <w:r w:rsidR="004F3A2F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493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525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76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3D556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3D556C">
              <w:rPr>
                <w:b/>
                <w:sz w:val="28"/>
                <w:szCs w:val="28"/>
              </w:rPr>
              <w:t>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3D556C" w:rsidP="003D55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D556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3D556C">
            <w:pPr>
              <w:rPr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68120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68120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8120A">
              <w:rPr>
                <w:sz w:val="28"/>
                <w:szCs w:val="28"/>
              </w:rPr>
              <w:t>2</w:t>
            </w:r>
            <w:r w:rsidR="003D556C">
              <w:rPr>
                <w:sz w:val="28"/>
                <w:szCs w:val="28"/>
              </w:rPr>
              <w:t>54,0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3D556C" w:rsidP="00814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14065">
              <w:rPr>
                <w:sz w:val="28"/>
                <w:szCs w:val="28"/>
              </w:rPr>
              <w:t>94,1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406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459,9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FB58B3" w:rsidRDefault="00FB58B3" w:rsidP="009B089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</w:t>
            </w:r>
            <w:r w:rsidRPr="00FB58B3">
              <w:rPr>
                <w:sz w:val="28"/>
                <w:szCs w:val="28"/>
              </w:rPr>
              <w:lastRenderedPageBreak/>
              <w:t>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7706001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FB58B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Другие общегосударственные </w:t>
            </w:r>
            <w:r w:rsidRPr="00AB7BAB">
              <w:rPr>
                <w:b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47,4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814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814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814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814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7705118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119,6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102,7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AB7BA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25,9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Создание и пополнение резервов материальных ресурсов для ликвидации </w:t>
            </w:r>
            <w:r w:rsidRPr="00AB7BAB">
              <w:rPr>
                <w:sz w:val="28"/>
                <w:szCs w:val="28"/>
              </w:rPr>
              <w:lastRenderedPageBreak/>
              <w:t>чрезвычайных ситуаций муниципального характера, и для гражданской обороны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7709022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25,9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493" w:type="pct"/>
          </w:tcPr>
          <w:p w:rsidR="00FB58B3" w:rsidRPr="00AB7BAB" w:rsidRDefault="00FB58B3" w:rsidP="0054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814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8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493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525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</w:p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991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1136,9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5,2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5,2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1204A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AB7BA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F15898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011ED1" w:rsidTr="008D50F5">
        <w:tc>
          <w:tcPr>
            <w:tcW w:w="1790" w:type="pct"/>
          </w:tcPr>
          <w:p w:rsidR="00FB58B3" w:rsidRPr="00011ED1" w:rsidRDefault="00FB58B3" w:rsidP="009B0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переданным </w:t>
            </w:r>
            <w:r>
              <w:rPr>
                <w:sz w:val="28"/>
                <w:szCs w:val="28"/>
              </w:rPr>
              <w:lastRenderedPageBreak/>
              <w:t>полномочиям в сфере регулирования тарифов организациям коммунального комплекса</w:t>
            </w:r>
          </w:p>
        </w:tc>
        <w:tc>
          <w:tcPr>
            <w:tcW w:w="314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B58B3" w:rsidRPr="00011ED1" w:rsidRDefault="00FB58B3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7708000</w:t>
            </w:r>
          </w:p>
        </w:tc>
        <w:tc>
          <w:tcPr>
            <w:tcW w:w="308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493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011ED1" w:rsidTr="008D50F5">
        <w:tc>
          <w:tcPr>
            <w:tcW w:w="1790" w:type="pct"/>
          </w:tcPr>
          <w:p w:rsidR="00FB58B3" w:rsidRPr="00011ED1" w:rsidRDefault="00FB58B3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lastRenderedPageBreak/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4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8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493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011ED1" w:rsidTr="008D50F5">
        <w:tc>
          <w:tcPr>
            <w:tcW w:w="1790" w:type="pct"/>
          </w:tcPr>
          <w:p w:rsidR="00FB58B3" w:rsidRPr="00011ED1" w:rsidRDefault="00FB58B3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 xml:space="preserve">Прочая закупка товаров, работ и услуг для </w:t>
            </w:r>
            <w:r>
              <w:rPr>
                <w:sz w:val="28"/>
                <w:szCs w:val="28"/>
              </w:rPr>
              <w:t>обеспечения государственных (</w:t>
            </w:r>
            <w:r w:rsidRPr="00011ED1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>)</w:t>
            </w:r>
            <w:r w:rsidRPr="00011ED1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14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8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493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011ED1" w:rsidTr="008D50F5">
        <w:tc>
          <w:tcPr>
            <w:tcW w:w="1790" w:type="pct"/>
          </w:tcPr>
          <w:p w:rsidR="00FB58B3" w:rsidRPr="00011ED1" w:rsidRDefault="00FB58B3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в области национальной экономики</w:t>
            </w:r>
          </w:p>
        </w:tc>
        <w:tc>
          <w:tcPr>
            <w:tcW w:w="314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011ED1" w:rsidTr="008D50F5">
        <w:tc>
          <w:tcPr>
            <w:tcW w:w="1790" w:type="pct"/>
          </w:tcPr>
          <w:p w:rsidR="00FB58B3" w:rsidRPr="00011ED1" w:rsidRDefault="00FB58B3" w:rsidP="00F15898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 xml:space="preserve">Прочая закупка товаров, работ и услуг для </w:t>
            </w:r>
            <w:r>
              <w:rPr>
                <w:sz w:val="28"/>
                <w:szCs w:val="28"/>
              </w:rPr>
              <w:t>обеспечения государственных (</w:t>
            </w:r>
            <w:r w:rsidRPr="00011ED1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>)</w:t>
            </w:r>
            <w:r w:rsidRPr="00011ED1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14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011ED1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906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1182,0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842,0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8140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842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600,0 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</w:t>
            </w:r>
            <w:r w:rsidRPr="00AB7BAB">
              <w:rPr>
                <w:sz w:val="28"/>
                <w:szCs w:val="28"/>
              </w:rPr>
              <w:lastRenderedPageBreak/>
              <w:t>благоустройству поселений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7709080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814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242,0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248,63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256,95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814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B7BAB">
              <w:rPr>
                <w:sz w:val="28"/>
                <w:szCs w:val="28"/>
              </w:rPr>
              <w:t>2,0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7709098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1660,8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96575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660,8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FB58B3" w:rsidRPr="00965754" w:rsidTr="008D50F5">
        <w:tc>
          <w:tcPr>
            <w:tcW w:w="1790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 xml:space="preserve">Муниципальная программа «Развитие культуры </w:t>
            </w:r>
            <w:proofErr w:type="spellStart"/>
            <w:r w:rsidRPr="00965754">
              <w:rPr>
                <w:sz w:val="28"/>
                <w:szCs w:val="28"/>
              </w:rPr>
              <w:t>Беляевского</w:t>
            </w:r>
            <w:proofErr w:type="spellEnd"/>
            <w:r w:rsidRPr="00965754">
              <w:rPr>
                <w:sz w:val="28"/>
                <w:szCs w:val="28"/>
              </w:rPr>
              <w:t xml:space="preserve"> района» на 2014-2020 годы</w:t>
            </w:r>
          </w:p>
        </w:tc>
        <w:tc>
          <w:tcPr>
            <w:tcW w:w="314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965754" w:rsidRDefault="00FB58B3" w:rsidP="00965754">
            <w:pPr>
              <w:rPr>
                <w:sz w:val="28"/>
                <w:szCs w:val="28"/>
              </w:rPr>
            </w:pPr>
          </w:p>
          <w:p w:rsidR="00FB58B3" w:rsidRPr="00965754" w:rsidRDefault="00FB58B3" w:rsidP="00965754">
            <w:pPr>
              <w:rPr>
                <w:sz w:val="28"/>
                <w:szCs w:val="28"/>
              </w:rPr>
            </w:pPr>
          </w:p>
          <w:p w:rsidR="00FB58B3" w:rsidRPr="00965754" w:rsidRDefault="00FB58B3" w:rsidP="00965754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0400000</w:t>
            </w:r>
          </w:p>
        </w:tc>
        <w:tc>
          <w:tcPr>
            <w:tcW w:w="308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965754" w:rsidRDefault="00FB58B3" w:rsidP="007004E6">
            <w:pPr>
              <w:rPr>
                <w:sz w:val="28"/>
                <w:szCs w:val="28"/>
              </w:rPr>
            </w:pPr>
          </w:p>
          <w:p w:rsidR="00FB58B3" w:rsidRPr="00965754" w:rsidRDefault="00FB58B3" w:rsidP="007004E6">
            <w:pPr>
              <w:rPr>
                <w:sz w:val="28"/>
                <w:szCs w:val="28"/>
              </w:rPr>
            </w:pPr>
          </w:p>
          <w:p w:rsidR="00FB58B3" w:rsidRPr="00965754" w:rsidRDefault="00FB58B3" w:rsidP="007004E6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280,0</w:t>
            </w:r>
          </w:p>
        </w:tc>
        <w:tc>
          <w:tcPr>
            <w:tcW w:w="493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965754" w:rsidTr="008D50F5">
        <w:tc>
          <w:tcPr>
            <w:tcW w:w="1790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 xml:space="preserve">Обеспечение мероприятий по укреплению материально-технической базы учреждений культуры </w:t>
            </w:r>
            <w:proofErr w:type="spellStart"/>
            <w:r w:rsidRPr="00965754">
              <w:rPr>
                <w:sz w:val="28"/>
                <w:szCs w:val="28"/>
              </w:rPr>
              <w:t>Беляевского</w:t>
            </w:r>
            <w:proofErr w:type="spellEnd"/>
            <w:r w:rsidRPr="00965754">
              <w:rPr>
                <w:sz w:val="28"/>
                <w:szCs w:val="28"/>
              </w:rPr>
              <w:t xml:space="preserve"> района на 2014-2020 годы</w:t>
            </w:r>
          </w:p>
        </w:tc>
        <w:tc>
          <w:tcPr>
            <w:tcW w:w="314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965754" w:rsidRDefault="00FB58B3" w:rsidP="00965754">
            <w:pPr>
              <w:rPr>
                <w:sz w:val="28"/>
                <w:szCs w:val="28"/>
              </w:rPr>
            </w:pPr>
          </w:p>
          <w:p w:rsidR="00FB58B3" w:rsidRPr="00965754" w:rsidRDefault="00FB58B3" w:rsidP="00965754">
            <w:pPr>
              <w:rPr>
                <w:sz w:val="28"/>
                <w:szCs w:val="28"/>
              </w:rPr>
            </w:pPr>
          </w:p>
          <w:p w:rsidR="00FB58B3" w:rsidRPr="00965754" w:rsidRDefault="00FB58B3" w:rsidP="00965754">
            <w:pPr>
              <w:rPr>
                <w:sz w:val="28"/>
                <w:szCs w:val="28"/>
              </w:rPr>
            </w:pPr>
          </w:p>
          <w:p w:rsidR="00FB58B3" w:rsidRPr="00965754" w:rsidRDefault="00FB58B3" w:rsidP="00965754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0400001</w:t>
            </w:r>
          </w:p>
        </w:tc>
        <w:tc>
          <w:tcPr>
            <w:tcW w:w="308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965754" w:rsidRDefault="00FB58B3" w:rsidP="007004E6">
            <w:pPr>
              <w:rPr>
                <w:sz w:val="28"/>
                <w:szCs w:val="28"/>
              </w:rPr>
            </w:pPr>
          </w:p>
          <w:p w:rsidR="00FB58B3" w:rsidRPr="00965754" w:rsidRDefault="00FB58B3" w:rsidP="007004E6">
            <w:pPr>
              <w:rPr>
                <w:sz w:val="28"/>
                <w:szCs w:val="28"/>
              </w:rPr>
            </w:pPr>
          </w:p>
          <w:p w:rsidR="00FB58B3" w:rsidRPr="00965754" w:rsidRDefault="00FB58B3" w:rsidP="007004E6">
            <w:pPr>
              <w:rPr>
                <w:sz w:val="28"/>
                <w:szCs w:val="28"/>
              </w:rPr>
            </w:pPr>
          </w:p>
          <w:p w:rsidR="00FB58B3" w:rsidRPr="00965754" w:rsidRDefault="00FB58B3" w:rsidP="007004E6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280,0</w:t>
            </w:r>
          </w:p>
        </w:tc>
        <w:tc>
          <w:tcPr>
            <w:tcW w:w="493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965754" w:rsidRDefault="00FB58B3" w:rsidP="00965754">
            <w:pPr>
              <w:rPr>
                <w:b/>
                <w:sz w:val="28"/>
                <w:szCs w:val="28"/>
              </w:rPr>
            </w:pPr>
            <w:r w:rsidRPr="00965754">
              <w:rPr>
                <w:b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0400001</w:t>
            </w:r>
          </w:p>
        </w:tc>
        <w:tc>
          <w:tcPr>
            <w:tcW w:w="308" w:type="pct"/>
          </w:tcPr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</w:p>
          <w:p w:rsidR="00FB58B3" w:rsidRPr="00965754" w:rsidRDefault="00FB58B3" w:rsidP="00AB7BAB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965754" w:rsidRDefault="00FB58B3" w:rsidP="007004E6">
            <w:pPr>
              <w:rPr>
                <w:sz w:val="28"/>
                <w:szCs w:val="28"/>
              </w:rPr>
            </w:pPr>
          </w:p>
          <w:p w:rsidR="00FB58B3" w:rsidRPr="00965754" w:rsidRDefault="00FB58B3" w:rsidP="007004E6">
            <w:pPr>
              <w:rPr>
                <w:sz w:val="28"/>
                <w:szCs w:val="28"/>
              </w:rPr>
            </w:pPr>
          </w:p>
          <w:p w:rsidR="00FB58B3" w:rsidRPr="00965754" w:rsidRDefault="00FB58B3" w:rsidP="007004E6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>280,0</w:t>
            </w:r>
          </w:p>
        </w:tc>
        <w:tc>
          <w:tcPr>
            <w:tcW w:w="493" w:type="pct"/>
          </w:tcPr>
          <w:p w:rsidR="00FB58B3" w:rsidRPr="00965754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991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1380,8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FB58B3" w:rsidRPr="00AB7BAB" w:rsidRDefault="00FB58B3" w:rsidP="00965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 xml:space="preserve">Социальная политика 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313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rPr>
          <w:trHeight w:val="236"/>
        </w:trPr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179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4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7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0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6034,8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52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1A66C1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</w:t>
      </w:r>
      <w:r w:rsidR="00703438">
        <w:rPr>
          <w:sz w:val="28"/>
          <w:szCs w:val="28"/>
        </w:rPr>
        <w:t xml:space="preserve">    </w:t>
      </w: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1A66C1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FB58B3">
        <w:rPr>
          <w:sz w:val="28"/>
          <w:szCs w:val="28"/>
        </w:rPr>
        <w:t xml:space="preserve"> </w:t>
      </w: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FB58B3" w:rsidRDefault="00FB58B3" w:rsidP="00AB7BAB">
      <w:pPr>
        <w:tabs>
          <w:tab w:val="left" w:pos="5505"/>
        </w:tabs>
        <w:rPr>
          <w:sz w:val="28"/>
          <w:szCs w:val="28"/>
        </w:rPr>
      </w:pPr>
    </w:p>
    <w:p w:rsidR="00AB7BAB" w:rsidRPr="00AB7BAB" w:rsidRDefault="00FB58B3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1A66C1">
        <w:rPr>
          <w:sz w:val="28"/>
          <w:szCs w:val="28"/>
        </w:rPr>
        <w:t xml:space="preserve">  </w:t>
      </w:r>
      <w:r w:rsidR="00AB7BAB" w:rsidRPr="00AB7BAB">
        <w:rPr>
          <w:sz w:val="28"/>
          <w:szCs w:val="28"/>
        </w:rPr>
        <w:t xml:space="preserve">Приложение № 8                                                   </w:t>
      </w:r>
    </w:p>
    <w:p w:rsidR="00AB7BAB" w:rsidRPr="00AB7BAB" w:rsidRDefault="00AB7BAB" w:rsidP="00AB7BAB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 к решению Совета  депутатов </w:t>
      </w:r>
    </w:p>
    <w:p w:rsidR="00AB7BAB" w:rsidRPr="00AB7BAB" w:rsidRDefault="0021383E" w:rsidP="00AB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B7BAB" w:rsidRPr="00AB7BAB">
        <w:rPr>
          <w:sz w:val="28"/>
          <w:szCs w:val="28"/>
        </w:rPr>
        <w:t xml:space="preserve">            МО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AB7BAB" w:rsidRDefault="00AB7BAB" w:rsidP="00AB7BAB">
      <w:pPr>
        <w:tabs>
          <w:tab w:val="left" w:pos="632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</w:t>
      </w:r>
      <w:r w:rsidR="001F531C">
        <w:rPr>
          <w:sz w:val="28"/>
          <w:szCs w:val="28"/>
        </w:rPr>
        <w:t xml:space="preserve">                          от   </w:t>
      </w:r>
      <w:r w:rsidR="00D35BBC">
        <w:rPr>
          <w:sz w:val="28"/>
          <w:szCs w:val="28"/>
        </w:rPr>
        <w:t xml:space="preserve">           </w:t>
      </w:r>
      <w:r w:rsidRPr="00AB7BAB">
        <w:rPr>
          <w:sz w:val="28"/>
          <w:szCs w:val="28"/>
        </w:rPr>
        <w:t xml:space="preserve">  №</w:t>
      </w:r>
      <w:r w:rsidR="001F531C">
        <w:rPr>
          <w:sz w:val="28"/>
          <w:szCs w:val="28"/>
        </w:rPr>
        <w:t xml:space="preserve"> </w:t>
      </w:r>
    </w:p>
    <w:p w:rsidR="00EC562F" w:rsidRPr="00AB7BAB" w:rsidRDefault="00EC562F" w:rsidP="00AB7BAB">
      <w:pPr>
        <w:tabs>
          <w:tab w:val="left" w:pos="6320"/>
        </w:tabs>
        <w:rPr>
          <w:sz w:val="28"/>
          <w:szCs w:val="28"/>
        </w:rPr>
      </w:pPr>
    </w:p>
    <w:p w:rsidR="00AB7BAB" w:rsidRPr="00AB7BAB" w:rsidRDefault="00AB7BAB" w:rsidP="00AB7BAB">
      <w:pPr>
        <w:tabs>
          <w:tab w:val="left" w:pos="1545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Изменения в ведомственную  структуру 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  плановый период 2014-2015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ублей</w:t>
      </w:r>
      <w:proofErr w:type="spellEnd"/>
      <w:r w:rsidRPr="00AB7BAB">
        <w:rPr>
          <w:sz w:val="28"/>
          <w:szCs w:val="28"/>
        </w:rPr>
        <w:t xml:space="preserve">                                                              </w:t>
      </w:r>
    </w:p>
    <w:tbl>
      <w:tblPr>
        <w:tblW w:w="54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07"/>
        <w:gridCol w:w="567"/>
        <w:gridCol w:w="569"/>
        <w:gridCol w:w="1279"/>
        <w:gridCol w:w="984"/>
      </w:tblGrid>
      <w:tr w:rsidR="00AB7BAB" w:rsidRPr="00AB7BAB" w:rsidTr="00E06D96">
        <w:trPr>
          <w:trHeight w:val="761"/>
        </w:trPr>
        <w:tc>
          <w:tcPr>
            <w:tcW w:w="3189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5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64" w:type="pct"/>
          </w:tcPr>
          <w:p w:rsidR="00AB7BAB" w:rsidRPr="00336792" w:rsidRDefault="00AB7BAB" w:rsidP="00336792">
            <w:pPr>
              <w:jc w:val="center"/>
            </w:pPr>
            <w:r w:rsidRPr="00336792">
              <w:t xml:space="preserve">Изменения на </w:t>
            </w:r>
            <w:r w:rsidR="00336792">
              <w:t>2</w:t>
            </w:r>
            <w:r w:rsidRPr="00336792">
              <w:t>014г</w:t>
            </w:r>
          </w:p>
        </w:tc>
        <w:tc>
          <w:tcPr>
            <w:tcW w:w="434" w:type="pct"/>
          </w:tcPr>
          <w:p w:rsidR="00AB7BAB" w:rsidRPr="00336792" w:rsidRDefault="00AB7BAB" w:rsidP="00336792">
            <w:r w:rsidRPr="00336792">
              <w:t>Измен</w:t>
            </w:r>
            <w:r w:rsidR="00336792">
              <w:t xml:space="preserve">ение </w:t>
            </w:r>
            <w:r w:rsidRPr="00336792">
              <w:t>на 2015г</w:t>
            </w:r>
            <w:r w:rsidR="00336792" w:rsidRPr="00336792">
              <w:t xml:space="preserve"> </w:t>
            </w:r>
          </w:p>
        </w:tc>
      </w:tr>
      <w:tr w:rsidR="00AB7BAB" w:rsidRPr="00AB7BAB" w:rsidTr="00E06D96">
        <w:tc>
          <w:tcPr>
            <w:tcW w:w="318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AB7BAB">
              <w:rPr>
                <w:b/>
                <w:sz w:val="28"/>
                <w:szCs w:val="28"/>
              </w:rPr>
              <w:t>Буртинского</w:t>
            </w:r>
            <w:proofErr w:type="spellEnd"/>
            <w:r w:rsidRPr="00AB7BAB">
              <w:rPr>
                <w:b/>
                <w:sz w:val="28"/>
                <w:szCs w:val="28"/>
              </w:rPr>
              <w:t xml:space="preserve"> сельсовета</w:t>
            </w:r>
          </w:p>
        </w:tc>
        <w:tc>
          <w:tcPr>
            <w:tcW w:w="3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5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00</w:t>
            </w:r>
          </w:p>
        </w:tc>
        <w:tc>
          <w:tcPr>
            <w:tcW w:w="564" w:type="pct"/>
          </w:tcPr>
          <w:p w:rsidR="00AB7BAB" w:rsidRPr="00AB7BAB" w:rsidRDefault="00D73F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+279,2</w:t>
            </w:r>
          </w:p>
        </w:tc>
        <w:tc>
          <w:tcPr>
            <w:tcW w:w="434" w:type="pct"/>
          </w:tcPr>
          <w:p w:rsidR="00AB7BAB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9105E" w:rsidRPr="00AB7BAB" w:rsidTr="00E06D96">
        <w:tc>
          <w:tcPr>
            <w:tcW w:w="3189" w:type="pct"/>
          </w:tcPr>
          <w:p w:rsidR="0099105E" w:rsidRPr="00AB7BAB" w:rsidRDefault="0099105E" w:rsidP="009B089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2" w:type="pct"/>
          </w:tcPr>
          <w:p w:rsidR="0099105E" w:rsidRPr="00AB7BAB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99105E" w:rsidRPr="00AB7BAB" w:rsidRDefault="0099105E" w:rsidP="00991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1" w:type="pct"/>
          </w:tcPr>
          <w:p w:rsidR="0099105E" w:rsidRPr="00AB7BAB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4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-0,8</w:t>
            </w:r>
          </w:p>
        </w:tc>
        <w:tc>
          <w:tcPr>
            <w:tcW w:w="434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</w:tc>
      </w:tr>
      <w:tr w:rsidR="0099105E" w:rsidRPr="00AB7BAB" w:rsidTr="00E06D96">
        <w:tc>
          <w:tcPr>
            <w:tcW w:w="3189" w:type="pct"/>
          </w:tcPr>
          <w:p w:rsidR="0099105E" w:rsidRPr="00AB7BAB" w:rsidRDefault="0099105E" w:rsidP="009B089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2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99105E" w:rsidRDefault="0099105E" w:rsidP="00991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1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4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-0,8</w:t>
            </w:r>
          </w:p>
        </w:tc>
        <w:tc>
          <w:tcPr>
            <w:tcW w:w="434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</w:tc>
      </w:tr>
      <w:tr w:rsidR="0099105E" w:rsidRPr="00AB7BAB" w:rsidTr="00E06D96">
        <w:tc>
          <w:tcPr>
            <w:tcW w:w="3189" w:type="pct"/>
          </w:tcPr>
          <w:p w:rsidR="0099105E" w:rsidRPr="00011ED1" w:rsidRDefault="0099105E" w:rsidP="009B0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переданным полномочиям в сфере регулирования тарифов организациям коммунального комплекса</w:t>
            </w:r>
          </w:p>
        </w:tc>
        <w:tc>
          <w:tcPr>
            <w:tcW w:w="312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  <w:p w:rsidR="0099105E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99105E" w:rsidRDefault="0099105E" w:rsidP="0099105E">
            <w:pPr>
              <w:rPr>
                <w:b/>
                <w:sz w:val="28"/>
                <w:szCs w:val="28"/>
              </w:rPr>
            </w:pPr>
          </w:p>
          <w:p w:rsidR="0099105E" w:rsidRDefault="0099105E" w:rsidP="0099105E">
            <w:pPr>
              <w:rPr>
                <w:b/>
                <w:sz w:val="28"/>
                <w:szCs w:val="28"/>
              </w:rPr>
            </w:pPr>
          </w:p>
          <w:p w:rsidR="0099105E" w:rsidRDefault="0099105E" w:rsidP="00991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1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  <w:p w:rsidR="0099105E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4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  <w:p w:rsidR="0099105E" w:rsidRDefault="0099105E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-0,8</w:t>
            </w:r>
          </w:p>
        </w:tc>
        <w:tc>
          <w:tcPr>
            <w:tcW w:w="434" w:type="pct"/>
          </w:tcPr>
          <w:p w:rsidR="0099105E" w:rsidRDefault="0099105E" w:rsidP="00AB7BAB">
            <w:pPr>
              <w:rPr>
                <w:b/>
                <w:sz w:val="28"/>
                <w:szCs w:val="28"/>
              </w:rPr>
            </w:pPr>
          </w:p>
        </w:tc>
      </w:tr>
      <w:tr w:rsidR="0099105E" w:rsidRPr="00AB7BAB" w:rsidTr="00E06D96">
        <w:tc>
          <w:tcPr>
            <w:tcW w:w="3189" w:type="pct"/>
          </w:tcPr>
          <w:p w:rsidR="0099105E" w:rsidRPr="00AB7BAB" w:rsidRDefault="0099105E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2" w:type="pct"/>
          </w:tcPr>
          <w:p w:rsidR="0099105E" w:rsidRDefault="0099105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99105E" w:rsidRDefault="0099105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99105E" w:rsidRDefault="0099105E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4" w:type="pct"/>
          </w:tcPr>
          <w:p w:rsidR="0099105E" w:rsidRDefault="00D73FB3" w:rsidP="00D73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  <w:r w:rsidR="0099105E">
              <w:rPr>
                <w:sz w:val="28"/>
                <w:szCs w:val="28"/>
              </w:rPr>
              <w:t>80,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4" w:type="pct"/>
          </w:tcPr>
          <w:p w:rsidR="0099105E" w:rsidRDefault="0099105E" w:rsidP="001F531C">
            <w:pPr>
              <w:rPr>
                <w:sz w:val="28"/>
                <w:szCs w:val="28"/>
              </w:rPr>
            </w:pPr>
          </w:p>
        </w:tc>
      </w:tr>
      <w:tr w:rsidR="0099105E" w:rsidRPr="00AB7BAB" w:rsidTr="00E06D96">
        <w:tc>
          <w:tcPr>
            <w:tcW w:w="3189" w:type="pct"/>
          </w:tcPr>
          <w:p w:rsidR="0099105E" w:rsidRPr="00AB7BAB" w:rsidRDefault="0099105E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2" w:type="pct"/>
          </w:tcPr>
          <w:p w:rsidR="0099105E" w:rsidRDefault="0099105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99105E" w:rsidRDefault="0099105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99105E" w:rsidRDefault="0099105E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99105E" w:rsidRDefault="00D73FB3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+280,0</w:t>
            </w:r>
          </w:p>
        </w:tc>
        <w:tc>
          <w:tcPr>
            <w:tcW w:w="434" w:type="pct"/>
          </w:tcPr>
          <w:p w:rsidR="0099105E" w:rsidRDefault="0099105E" w:rsidP="001F531C">
            <w:pPr>
              <w:rPr>
                <w:sz w:val="28"/>
                <w:szCs w:val="28"/>
              </w:rPr>
            </w:pPr>
          </w:p>
        </w:tc>
      </w:tr>
      <w:tr w:rsidR="0099105E" w:rsidRPr="00AB7BAB" w:rsidTr="00E06D96">
        <w:tc>
          <w:tcPr>
            <w:tcW w:w="3189" w:type="pct"/>
          </w:tcPr>
          <w:p w:rsidR="0099105E" w:rsidRPr="00965754" w:rsidRDefault="0099105E" w:rsidP="009B0892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 xml:space="preserve">Муниципальная программа «Развитие культуры </w:t>
            </w:r>
            <w:proofErr w:type="spellStart"/>
            <w:r w:rsidRPr="00965754">
              <w:rPr>
                <w:sz w:val="28"/>
                <w:szCs w:val="28"/>
              </w:rPr>
              <w:t>Беляевского</w:t>
            </w:r>
            <w:proofErr w:type="spellEnd"/>
            <w:r w:rsidRPr="00965754">
              <w:rPr>
                <w:sz w:val="28"/>
                <w:szCs w:val="28"/>
              </w:rPr>
              <w:t xml:space="preserve"> района» на 2014-2020 годы</w:t>
            </w:r>
          </w:p>
        </w:tc>
        <w:tc>
          <w:tcPr>
            <w:tcW w:w="312" w:type="pct"/>
          </w:tcPr>
          <w:p w:rsidR="0099105E" w:rsidRDefault="0099105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99105E" w:rsidRDefault="0099105E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99105E" w:rsidRDefault="0099105E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99105E" w:rsidRDefault="0099105E" w:rsidP="00D73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  <w:r w:rsidR="00D73FB3">
              <w:rPr>
                <w:sz w:val="28"/>
                <w:szCs w:val="28"/>
              </w:rPr>
              <w:t>80,0</w:t>
            </w:r>
          </w:p>
        </w:tc>
        <w:tc>
          <w:tcPr>
            <w:tcW w:w="434" w:type="pct"/>
          </w:tcPr>
          <w:p w:rsidR="0099105E" w:rsidRDefault="0099105E" w:rsidP="001F531C">
            <w:pPr>
              <w:rPr>
                <w:sz w:val="28"/>
                <w:szCs w:val="28"/>
              </w:rPr>
            </w:pPr>
          </w:p>
        </w:tc>
      </w:tr>
      <w:tr w:rsidR="00D73FB3" w:rsidRPr="00AB7BAB" w:rsidTr="00E06D96">
        <w:tc>
          <w:tcPr>
            <w:tcW w:w="3189" w:type="pct"/>
          </w:tcPr>
          <w:p w:rsidR="00D73FB3" w:rsidRPr="00965754" w:rsidRDefault="00D73FB3" w:rsidP="009B0892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 xml:space="preserve">Обеспечение мероприятий по укреплению материально-технической базы учреждений культуры </w:t>
            </w:r>
            <w:proofErr w:type="spellStart"/>
            <w:r w:rsidRPr="00965754">
              <w:rPr>
                <w:sz w:val="28"/>
                <w:szCs w:val="28"/>
              </w:rPr>
              <w:t>Беляевского</w:t>
            </w:r>
            <w:proofErr w:type="spellEnd"/>
            <w:r w:rsidRPr="00965754">
              <w:rPr>
                <w:sz w:val="28"/>
                <w:szCs w:val="28"/>
              </w:rPr>
              <w:t xml:space="preserve"> района на 2014-2020 годы</w:t>
            </w:r>
          </w:p>
        </w:tc>
        <w:tc>
          <w:tcPr>
            <w:tcW w:w="312" w:type="pct"/>
          </w:tcPr>
          <w:p w:rsidR="00D73FB3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D73FB3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51" w:type="pct"/>
          </w:tcPr>
          <w:p w:rsidR="00D73FB3" w:rsidRDefault="00D73FB3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4" w:type="pct"/>
          </w:tcPr>
          <w:p w:rsidR="00D73FB3" w:rsidRDefault="00D73FB3" w:rsidP="00D73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+280,0</w:t>
            </w:r>
          </w:p>
        </w:tc>
        <w:tc>
          <w:tcPr>
            <w:tcW w:w="434" w:type="pct"/>
          </w:tcPr>
          <w:p w:rsidR="00D73FB3" w:rsidRDefault="00D73FB3" w:rsidP="001F531C">
            <w:pPr>
              <w:rPr>
                <w:sz w:val="28"/>
                <w:szCs w:val="28"/>
              </w:rPr>
            </w:pP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  <w:r w:rsidRPr="00AB7BAB">
        <w:rPr>
          <w:sz w:val="28"/>
          <w:szCs w:val="28"/>
        </w:rPr>
        <w:t xml:space="preserve">                     </w:t>
      </w:r>
      <w:r w:rsidR="0021383E">
        <w:rPr>
          <w:sz w:val="28"/>
          <w:szCs w:val="28"/>
        </w:rPr>
        <w:t xml:space="preserve">                              </w:t>
      </w:r>
      <w:r w:rsidRPr="00AB7BAB">
        <w:rPr>
          <w:sz w:val="28"/>
          <w:szCs w:val="28"/>
        </w:rPr>
        <w:t xml:space="preserve">                    </w:t>
      </w:r>
    </w:p>
    <w:p w:rsidR="003F5B6F" w:rsidRDefault="00AB7BAB" w:rsidP="00AB7BAB">
      <w:pPr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</w:t>
      </w:r>
      <w:r w:rsidR="00703438">
        <w:rPr>
          <w:sz w:val="28"/>
          <w:szCs w:val="28"/>
        </w:rPr>
        <w:t xml:space="preserve">  </w:t>
      </w:r>
    </w:p>
    <w:p w:rsidR="00D73FB3" w:rsidRDefault="003F5B6F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703438">
        <w:rPr>
          <w:sz w:val="28"/>
          <w:szCs w:val="28"/>
        </w:rPr>
        <w:t xml:space="preserve"> </w:t>
      </w:r>
    </w:p>
    <w:p w:rsidR="00D73FB3" w:rsidRDefault="00D73FB3" w:rsidP="00AB7BAB">
      <w:pPr>
        <w:rPr>
          <w:sz w:val="28"/>
          <w:szCs w:val="28"/>
        </w:rPr>
      </w:pPr>
    </w:p>
    <w:p w:rsidR="00D73FB3" w:rsidRDefault="00D73FB3" w:rsidP="00AB7BAB">
      <w:pPr>
        <w:rPr>
          <w:sz w:val="28"/>
          <w:szCs w:val="28"/>
        </w:rPr>
      </w:pPr>
    </w:p>
    <w:p w:rsidR="00D73FB3" w:rsidRDefault="00D73FB3" w:rsidP="00AB7BAB">
      <w:pPr>
        <w:rPr>
          <w:sz w:val="28"/>
          <w:szCs w:val="28"/>
        </w:rPr>
      </w:pPr>
    </w:p>
    <w:p w:rsidR="00D73FB3" w:rsidRDefault="00D73FB3" w:rsidP="00AB7BAB">
      <w:pPr>
        <w:rPr>
          <w:sz w:val="28"/>
          <w:szCs w:val="28"/>
        </w:rPr>
      </w:pPr>
    </w:p>
    <w:p w:rsidR="00D73FB3" w:rsidRDefault="00D73FB3" w:rsidP="00AB7BAB">
      <w:pPr>
        <w:rPr>
          <w:sz w:val="28"/>
          <w:szCs w:val="28"/>
        </w:rPr>
      </w:pPr>
    </w:p>
    <w:p w:rsidR="00D73FB3" w:rsidRDefault="00D73FB3" w:rsidP="00AB7BAB">
      <w:pPr>
        <w:rPr>
          <w:sz w:val="28"/>
          <w:szCs w:val="28"/>
        </w:rPr>
      </w:pPr>
    </w:p>
    <w:p w:rsidR="00FB58B3" w:rsidRDefault="00D73FB3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B58B3">
        <w:rPr>
          <w:sz w:val="28"/>
          <w:szCs w:val="28"/>
        </w:rPr>
        <w:t xml:space="preserve"> </w:t>
      </w: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FB58B3" w:rsidRDefault="00FB58B3" w:rsidP="00AB7BAB">
      <w:pPr>
        <w:rPr>
          <w:sz w:val="28"/>
          <w:szCs w:val="28"/>
        </w:rPr>
      </w:pPr>
    </w:p>
    <w:p w:rsidR="00AB7BAB" w:rsidRPr="00AB7BAB" w:rsidRDefault="00FB58B3" w:rsidP="00AB7B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D73FB3">
        <w:rPr>
          <w:sz w:val="28"/>
          <w:szCs w:val="28"/>
        </w:rPr>
        <w:t xml:space="preserve">    </w:t>
      </w:r>
      <w:r w:rsidR="00703438">
        <w:rPr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>Приложение № 9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к решению Совета депутатов</w:t>
      </w:r>
    </w:p>
    <w:p w:rsidR="00EC562F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</w:t>
      </w:r>
      <w:r w:rsidR="0021383E">
        <w:rPr>
          <w:sz w:val="28"/>
          <w:szCs w:val="28"/>
        </w:rPr>
        <w:t xml:space="preserve">                     </w:t>
      </w:r>
      <w:r w:rsidR="00703438"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 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  <w:r w:rsidRPr="00AB7BAB">
        <w:rPr>
          <w:sz w:val="28"/>
          <w:szCs w:val="28"/>
        </w:rPr>
        <w:tab/>
        <w:t xml:space="preserve">   </w:t>
      </w:r>
    </w:p>
    <w:p w:rsidR="001F531C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</w:t>
      </w:r>
      <w:r w:rsidR="00703438">
        <w:rPr>
          <w:sz w:val="28"/>
          <w:szCs w:val="28"/>
        </w:rPr>
        <w:t>о</w:t>
      </w:r>
      <w:r w:rsidR="00EC562F">
        <w:rPr>
          <w:sz w:val="28"/>
          <w:szCs w:val="28"/>
        </w:rPr>
        <w:t xml:space="preserve">т </w:t>
      </w:r>
      <w:r w:rsidR="008D50F5">
        <w:rPr>
          <w:sz w:val="28"/>
          <w:szCs w:val="28"/>
        </w:rPr>
        <w:t xml:space="preserve">     </w:t>
      </w:r>
      <w:r w:rsidR="00EC562F">
        <w:rPr>
          <w:sz w:val="28"/>
          <w:szCs w:val="28"/>
        </w:rPr>
        <w:t xml:space="preserve">  №</w:t>
      </w:r>
      <w:r w:rsidRPr="00AB7BAB">
        <w:rPr>
          <w:sz w:val="28"/>
          <w:szCs w:val="28"/>
        </w:rPr>
        <w:t xml:space="preserve">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1383E">
        <w:rPr>
          <w:sz w:val="28"/>
          <w:szCs w:val="28"/>
        </w:rPr>
        <w:t xml:space="preserve">                           </w:t>
      </w:r>
      <w:r w:rsidRPr="00AB7BAB">
        <w:rPr>
          <w:sz w:val="28"/>
          <w:szCs w:val="28"/>
        </w:rPr>
        <w:t xml:space="preserve">               </w:t>
      </w:r>
      <w:r w:rsidR="0021383E">
        <w:rPr>
          <w:sz w:val="28"/>
          <w:szCs w:val="28"/>
        </w:rPr>
        <w:t xml:space="preserve">                                        </w:t>
      </w:r>
      <w:r w:rsidR="00EC562F">
        <w:rPr>
          <w:sz w:val="28"/>
          <w:szCs w:val="28"/>
        </w:rPr>
        <w:t xml:space="preserve"> 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местного бюджета по разделам подразделам, целевым статьям и видам расходов функциональной классификации  на 2013 год и на плановый период 2014-2015гг.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</w:t>
      </w:r>
      <w:r w:rsidR="0021383E">
        <w:rPr>
          <w:sz w:val="28"/>
          <w:szCs w:val="28"/>
        </w:rPr>
        <w:t xml:space="preserve">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</w:t>
      </w:r>
    </w:p>
    <w:tbl>
      <w:tblPr>
        <w:tblW w:w="55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615"/>
        <w:gridCol w:w="620"/>
        <w:gridCol w:w="1334"/>
        <w:gridCol w:w="776"/>
        <w:gridCol w:w="1160"/>
        <w:gridCol w:w="1164"/>
        <w:gridCol w:w="1132"/>
      </w:tblGrid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раздел</w:t>
            </w:r>
          </w:p>
        </w:tc>
        <w:tc>
          <w:tcPr>
            <w:tcW w:w="270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подраздел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338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2013г.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4F0FEF" w:rsidP="00D73F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</w:t>
            </w:r>
            <w:r w:rsidR="00D73FB3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507" w:type="pct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493" w:type="pct"/>
          </w:tcPr>
          <w:p w:rsidR="00AB7BAB" w:rsidRPr="00AB7BAB" w:rsidRDefault="001F531C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8D50F5">
            <w:pPr>
              <w:ind w:left="176" w:hanging="176"/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4F0FE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14,3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D50F5">
              <w:rPr>
                <w:b/>
                <w:sz w:val="28"/>
                <w:szCs w:val="28"/>
              </w:rPr>
              <w:t>2</w:t>
            </w:r>
            <w:r w:rsidR="004F0FEF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D50F5">
              <w:rPr>
                <w:b/>
                <w:sz w:val="28"/>
                <w:szCs w:val="28"/>
              </w:rPr>
              <w:t>2</w:t>
            </w:r>
            <w:r w:rsidR="004F0FEF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8D50F5">
              <w:rPr>
                <w:sz w:val="28"/>
                <w:szCs w:val="28"/>
              </w:rPr>
              <w:t>2</w:t>
            </w:r>
            <w:r w:rsidR="004F0FEF">
              <w:rPr>
                <w:sz w:val="28"/>
                <w:szCs w:val="28"/>
              </w:rPr>
              <w:t>54,0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AB7BAB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73FB3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8D50F5" w:rsidRPr="00D73FB3" w:rsidTr="008D50F5">
        <w:tc>
          <w:tcPr>
            <w:tcW w:w="2038" w:type="pct"/>
          </w:tcPr>
          <w:p w:rsidR="00AB7BAB" w:rsidRPr="00FB58B3" w:rsidRDefault="00D73FB3" w:rsidP="00D73FB3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 xml:space="preserve"> </w:t>
            </w: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</w:t>
            </w:r>
            <w:r w:rsidRPr="00FB58B3">
              <w:rPr>
                <w:sz w:val="28"/>
                <w:szCs w:val="28"/>
              </w:rPr>
              <w:lastRenderedPageBreak/>
              <w:t>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268" w:type="pct"/>
          </w:tcPr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  <w:r w:rsidRPr="00D73FB3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  <w:r w:rsidRPr="00D73FB3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D73FB3" w:rsidP="00AB7BAB">
            <w:pPr>
              <w:rPr>
                <w:sz w:val="28"/>
                <w:szCs w:val="28"/>
              </w:rPr>
            </w:pPr>
            <w:r w:rsidRPr="00D73FB3">
              <w:rPr>
                <w:sz w:val="28"/>
                <w:szCs w:val="28"/>
              </w:rPr>
              <w:t>7706001</w:t>
            </w:r>
          </w:p>
        </w:tc>
        <w:tc>
          <w:tcPr>
            <w:tcW w:w="338" w:type="pct"/>
          </w:tcPr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  <w:r w:rsidRPr="00D73FB3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  <w:r w:rsidRPr="00D73FB3">
              <w:rPr>
                <w:sz w:val="28"/>
                <w:szCs w:val="28"/>
              </w:rPr>
              <w:t>9,5</w:t>
            </w:r>
          </w:p>
        </w:tc>
        <w:tc>
          <w:tcPr>
            <w:tcW w:w="507" w:type="pct"/>
          </w:tcPr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  <w:r w:rsidRPr="00D73FB3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</w:p>
          <w:p w:rsidR="00AB7BAB" w:rsidRPr="00D73FB3" w:rsidRDefault="00AB7BAB" w:rsidP="00AB7BAB">
            <w:pPr>
              <w:rPr>
                <w:sz w:val="28"/>
                <w:szCs w:val="28"/>
              </w:rPr>
            </w:pPr>
            <w:r w:rsidRPr="00D73FB3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7706001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505" w:type="pct"/>
          </w:tcPr>
          <w:p w:rsidR="00AB7BAB" w:rsidRPr="00AB7BAB" w:rsidRDefault="008D50F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D73FB3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4F0FEF" w:rsidP="00D73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4F0FEF" w:rsidP="00D73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4F0FEF" w:rsidP="00D73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D73FB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</w:t>
            </w:r>
            <w:r w:rsidR="003F5B6F">
              <w:rPr>
                <w:b/>
                <w:sz w:val="28"/>
                <w:szCs w:val="28"/>
              </w:rPr>
              <w:t>8,2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D73F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158,2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D73F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7705118            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4F0FEF" w:rsidRDefault="004F0FE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B7BAB" w:rsidRPr="004F0FEF" w:rsidRDefault="004F0FEF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3FB3">
              <w:rPr>
                <w:b/>
                <w:sz w:val="28"/>
                <w:szCs w:val="28"/>
              </w:rPr>
              <w:t>02,7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3663B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 w:rsidR="0053663B">
              <w:rPr>
                <w:b/>
                <w:sz w:val="28"/>
                <w:szCs w:val="28"/>
              </w:rPr>
              <w:t>6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68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</w:p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</w:p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 xml:space="preserve"> </w:t>
            </w:r>
          </w:p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7705930</w:t>
            </w:r>
          </w:p>
        </w:tc>
        <w:tc>
          <w:tcPr>
            <w:tcW w:w="338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</w:p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 xml:space="preserve"> </w:t>
            </w:r>
          </w:p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</w:p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FB58B3" w:rsidRDefault="00AB7BAB" w:rsidP="00AB7BAB">
            <w:pPr>
              <w:rPr>
                <w:sz w:val="28"/>
                <w:szCs w:val="28"/>
              </w:rPr>
            </w:pPr>
          </w:p>
          <w:p w:rsidR="00AB7BAB" w:rsidRPr="00FB58B3" w:rsidRDefault="00AB7BAB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004E6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B7BAB" w:rsidRPr="00AB7BAB">
              <w:rPr>
                <w:b/>
                <w:sz w:val="28"/>
                <w:szCs w:val="28"/>
              </w:rPr>
              <w:t>,</w:t>
            </w:r>
            <w:r w:rsidR="004F0FE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4F0FEF">
              <w:rPr>
                <w:b/>
                <w:sz w:val="28"/>
                <w:szCs w:val="28"/>
              </w:rPr>
              <w:t>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F0FEF">
              <w:rPr>
                <w:sz w:val="28"/>
                <w:szCs w:val="28"/>
              </w:rPr>
              <w:t>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F0FEF">
              <w:rPr>
                <w:sz w:val="28"/>
                <w:szCs w:val="28"/>
              </w:rPr>
              <w:t>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507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38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507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D73FB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 w:rsidR="00D73FB3">
              <w:rPr>
                <w:b/>
                <w:sz w:val="28"/>
                <w:szCs w:val="28"/>
              </w:rPr>
              <w:t>1136,9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в сфере регулирования тарифов на товары и услуги коммунального комплекса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F1589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3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Default="00D73F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4F0FE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4F0FEF">
              <w:rPr>
                <w:b/>
                <w:sz w:val="28"/>
                <w:szCs w:val="28"/>
              </w:rPr>
              <w:t>18</w:t>
            </w:r>
            <w:r w:rsidR="00D73FB3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 xml:space="preserve">0000000 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  <w:r w:rsidRPr="00AB7BAB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 xml:space="preserve"> </w:t>
            </w: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4F0FEF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  <w:r w:rsidR="00D73FB3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4F0FE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  <w:r w:rsidR="00D73FB3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F704CF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0FE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D73FB3">
              <w:rPr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4F0FE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73FB3">
              <w:rPr>
                <w:sz w:val="28"/>
                <w:szCs w:val="28"/>
              </w:rPr>
              <w:t>2,0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F704CF" w:rsidTr="008D50F5">
        <w:tc>
          <w:tcPr>
            <w:tcW w:w="20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6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F704CF" w:rsidRDefault="00F704C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F704CF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F704CF" w:rsidTr="008D50F5">
        <w:tc>
          <w:tcPr>
            <w:tcW w:w="20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6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F704C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F5B6F"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FB58B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B58B3">
              <w:rPr>
                <w:b/>
                <w:sz w:val="28"/>
                <w:szCs w:val="28"/>
              </w:rPr>
              <w:t>66</w:t>
            </w:r>
            <w:r w:rsidR="007004E6">
              <w:rPr>
                <w:b/>
                <w:sz w:val="28"/>
                <w:szCs w:val="28"/>
              </w:rPr>
              <w:t>0,</w:t>
            </w:r>
            <w:r w:rsidR="004F0FE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B58B3">
              <w:rPr>
                <w:b/>
                <w:sz w:val="28"/>
                <w:szCs w:val="28"/>
              </w:rPr>
              <w:t>66</w:t>
            </w:r>
            <w:r w:rsidR="004F0FEF"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D73FB3" w:rsidRPr="00AB7BAB" w:rsidTr="008D50F5">
        <w:tc>
          <w:tcPr>
            <w:tcW w:w="2038" w:type="pct"/>
          </w:tcPr>
          <w:p w:rsidR="00D73FB3" w:rsidRPr="00965754" w:rsidRDefault="00D73FB3" w:rsidP="009B0892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 xml:space="preserve">Муниципальная программа «Развитие культуры </w:t>
            </w:r>
            <w:proofErr w:type="spellStart"/>
            <w:r w:rsidRPr="00965754">
              <w:rPr>
                <w:sz w:val="28"/>
                <w:szCs w:val="28"/>
              </w:rPr>
              <w:t>Беляевского</w:t>
            </w:r>
            <w:proofErr w:type="spellEnd"/>
            <w:r w:rsidRPr="00965754">
              <w:rPr>
                <w:sz w:val="28"/>
                <w:szCs w:val="28"/>
              </w:rPr>
              <w:t xml:space="preserve"> района» на 2014-2020 годы</w:t>
            </w:r>
          </w:p>
        </w:tc>
        <w:tc>
          <w:tcPr>
            <w:tcW w:w="268" w:type="pct"/>
          </w:tcPr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D73FB3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0400000</w:t>
            </w:r>
          </w:p>
        </w:tc>
        <w:tc>
          <w:tcPr>
            <w:tcW w:w="338" w:type="pct"/>
          </w:tcPr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AB7BAB">
            <w:pPr>
              <w:rPr>
                <w:sz w:val="28"/>
                <w:szCs w:val="28"/>
              </w:rPr>
            </w:pPr>
          </w:p>
          <w:p w:rsidR="00D73FB3" w:rsidRPr="00FB58B3" w:rsidRDefault="00D73FB3" w:rsidP="00D73FB3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D73FB3" w:rsidRPr="00FB58B3" w:rsidRDefault="00D73FB3" w:rsidP="003F5B6F">
            <w:pPr>
              <w:rPr>
                <w:sz w:val="28"/>
                <w:szCs w:val="28"/>
              </w:rPr>
            </w:pPr>
          </w:p>
          <w:p w:rsidR="00D73FB3" w:rsidRPr="00FB58B3" w:rsidRDefault="00D73FB3" w:rsidP="003F5B6F">
            <w:pPr>
              <w:rPr>
                <w:sz w:val="28"/>
                <w:szCs w:val="28"/>
              </w:rPr>
            </w:pPr>
          </w:p>
          <w:p w:rsidR="00D73FB3" w:rsidRPr="00FB58B3" w:rsidRDefault="00D73FB3" w:rsidP="003F5B6F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280,0</w:t>
            </w:r>
          </w:p>
        </w:tc>
        <w:tc>
          <w:tcPr>
            <w:tcW w:w="507" w:type="pct"/>
          </w:tcPr>
          <w:p w:rsidR="00D73FB3" w:rsidRPr="00AB7BAB" w:rsidRDefault="00D73F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D73FB3" w:rsidRPr="00AB7BAB" w:rsidRDefault="00D73FB3" w:rsidP="00AB7BAB">
            <w:pPr>
              <w:rPr>
                <w:b/>
                <w:sz w:val="28"/>
                <w:szCs w:val="28"/>
              </w:rPr>
            </w:pPr>
          </w:p>
        </w:tc>
      </w:tr>
      <w:tr w:rsidR="000F5771" w:rsidRPr="00AB7BAB" w:rsidTr="008D50F5">
        <w:tc>
          <w:tcPr>
            <w:tcW w:w="2038" w:type="pct"/>
          </w:tcPr>
          <w:p w:rsidR="000F5771" w:rsidRPr="00965754" w:rsidRDefault="000F5771" w:rsidP="009B0892">
            <w:pPr>
              <w:rPr>
                <w:sz w:val="28"/>
                <w:szCs w:val="28"/>
              </w:rPr>
            </w:pPr>
            <w:r w:rsidRPr="00965754">
              <w:rPr>
                <w:sz w:val="28"/>
                <w:szCs w:val="28"/>
              </w:rPr>
              <w:t xml:space="preserve">Обеспечение мероприятий по укреплению материально-технической базы учреждений культуры </w:t>
            </w:r>
            <w:proofErr w:type="spellStart"/>
            <w:r w:rsidRPr="00965754">
              <w:rPr>
                <w:sz w:val="28"/>
                <w:szCs w:val="28"/>
              </w:rPr>
              <w:t>Беляевского</w:t>
            </w:r>
            <w:proofErr w:type="spellEnd"/>
            <w:r w:rsidRPr="00965754">
              <w:rPr>
                <w:sz w:val="28"/>
                <w:szCs w:val="28"/>
              </w:rPr>
              <w:t xml:space="preserve"> района на 2014-2020 годы</w:t>
            </w:r>
          </w:p>
        </w:tc>
        <w:tc>
          <w:tcPr>
            <w:tcW w:w="268" w:type="pct"/>
          </w:tcPr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08</w:t>
            </w: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0400001</w:t>
            </w:r>
          </w:p>
        </w:tc>
        <w:tc>
          <w:tcPr>
            <w:tcW w:w="338" w:type="pct"/>
          </w:tcPr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</w:p>
          <w:p w:rsidR="000F5771" w:rsidRPr="00FB58B3" w:rsidRDefault="000F5771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0F5771" w:rsidRPr="00FB58B3" w:rsidRDefault="000F5771" w:rsidP="003F5B6F">
            <w:pPr>
              <w:rPr>
                <w:sz w:val="28"/>
                <w:szCs w:val="28"/>
              </w:rPr>
            </w:pPr>
          </w:p>
          <w:p w:rsidR="000F5771" w:rsidRPr="00FB58B3" w:rsidRDefault="000F5771" w:rsidP="003F5B6F">
            <w:pPr>
              <w:rPr>
                <w:sz w:val="28"/>
                <w:szCs w:val="28"/>
              </w:rPr>
            </w:pPr>
          </w:p>
          <w:p w:rsidR="000F5771" w:rsidRPr="00FB58B3" w:rsidRDefault="000F5771" w:rsidP="003F5B6F">
            <w:pPr>
              <w:rPr>
                <w:sz w:val="28"/>
                <w:szCs w:val="28"/>
              </w:rPr>
            </w:pPr>
          </w:p>
          <w:p w:rsidR="000F5771" w:rsidRPr="00FB58B3" w:rsidRDefault="000F5771" w:rsidP="003F5B6F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280,0</w:t>
            </w:r>
          </w:p>
        </w:tc>
        <w:tc>
          <w:tcPr>
            <w:tcW w:w="507" w:type="pct"/>
          </w:tcPr>
          <w:p w:rsidR="000F5771" w:rsidRPr="00AB7BAB" w:rsidRDefault="000F5771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0F5771" w:rsidRPr="00AB7BAB" w:rsidRDefault="000F5771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9B089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Прочая закупка товаров, работ и </w:t>
            </w:r>
            <w:r w:rsidRPr="00AB7BAB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0400001</w:t>
            </w:r>
          </w:p>
        </w:tc>
        <w:tc>
          <w:tcPr>
            <w:tcW w:w="338" w:type="pct"/>
          </w:tcPr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</w:p>
          <w:p w:rsidR="00FB58B3" w:rsidRPr="00FB58B3" w:rsidRDefault="00FB58B3" w:rsidP="00AB7BAB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FB58B3" w:rsidRPr="00FB58B3" w:rsidRDefault="00FB58B3" w:rsidP="003F5B6F">
            <w:pPr>
              <w:rPr>
                <w:sz w:val="28"/>
                <w:szCs w:val="28"/>
              </w:rPr>
            </w:pPr>
          </w:p>
          <w:p w:rsidR="00FB58B3" w:rsidRPr="00FB58B3" w:rsidRDefault="00FB58B3" w:rsidP="003F5B6F">
            <w:pPr>
              <w:rPr>
                <w:sz w:val="28"/>
                <w:szCs w:val="28"/>
              </w:rPr>
            </w:pPr>
          </w:p>
          <w:p w:rsidR="00FB58B3" w:rsidRPr="00FB58B3" w:rsidRDefault="00FB58B3" w:rsidP="003F5B6F">
            <w:pPr>
              <w:rPr>
                <w:sz w:val="28"/>
                <w:szCs w:val="28"/>
              </w:rPr>
            </w:pPr>
            <w:r w:rsidRPr="00FB58B3">
              <w:rPr>
                <w:sz w:val="28"/>
                <w:szCs w:val="28"/>
              </w:rPr>
              <w:t>280,0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380,8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FB58B3" w:rsidRPr="00AB7BAB" w:rsidTr="003F5B6F">
        <w:trPr>
          <w:trHeight w:val="102"/>
        </w:trPr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1146,2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1146,2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 государственным служащим субъектов Российской Федерации, муниципальным служащим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50,0 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50,0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FB58B3" w:rsidRPr="00AB7BAB" w:rsidTr="008D50F5">
        <w:tc>
          <w:tcPr>
            <w:tcW w:w="2038" w:type="pct"/>
          </w:tcPr>
          <w:p w:rsidR="00FB58B3" w:rsidRPr="001F531C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FB58B3" w:rsidRPr="00AB7BAB" w:rsidRDefault="00FB58B3" w:rsidP="00AB7BAB">
            <w:pPr>
              <w:rPr>
                <w:sz w:val="28"/>
                <w:szCs w:val="28"/>
              </w:rPr>
            </w:pPr>
          </w:p>
        </w:tc>
        <w:tc>
          <w:tcPr>
            <w:tcW w:w="505" w:type="pct"/>
          </w:tcPr>
          <w:p w:rsidR="00FB58B3" w:rsidRPr="00AB7BAB" w:rsidRDefault="00FB58B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6034,8</w:t>
            </w:r>
          </w:p>
        </w:tc>
        <w:tc>
          <w:tcPr>
            <w:tcW w:w="507" w:type="pct"/>
          </w:tcPr>
          <w:p w:rsidR="00FB58B3" w:rsidRPr="001F531C" w:rsidRDefault="00FB58B3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493" w:type="pct"/>
          </w:tcPr>
          <w:p w:rsidR="00FB58B3" w:rsidRPr="001F531C" w:rsidRDefault="00FB58B3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5901,15</w:t>
            </w:r>
          </w:p>
        </w:tc>
      </w:tr>
    </w:tbl>
    <w:p w:rsidR="002D5939" w:rsidRDefault="002D5939"/>
    <w:sectPr w:rsidR="002D5939" w:rsidSect="000D2ACE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16" w:rsidRDefault="00580216" w:rsidP="00703438">
      <w:r>
        <w:separator/>
      </w:r>
    </w:p>
  </w:endnote>
  <w:endnote w:type="continuationSeparator" w:id="0">
    <w:p w:rsidR="00580216" w:rsidRDefault="00580216" w:rsidP="007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16" w:rsidRDefault="00580216" w:rsidP="00703438">
      <w:r>
        <w:separator/>
      </w:r>
    </w:p>
  </w:footnote>
  <w:footnote w:type="continuationSeparator" w:id="0">
    <w:p w:rsidR="00580216" w:rsidRDefault="00580216" w:rsidP="0070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258"/>
    <w:multiLevelType w:val="hybridMultilevel"/>
    <w:tmpl w:val="17D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45EA9"/>
    <w:multiLevelType w:val="hybridMultilevel"/>
    <w:tmpl w:val="868073FE"/>
    <w:lvl w:ilvl="0" w:tplc="F120EE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271A71"/>
    <w:multiLevelType w:val="multilevel"/>
    <w:tmpl w:val="690EC884"/>
    <w:lvl w:ilvl="0">
      <w:numFmt w:val="bullet"/>
      <w:lvlText w:val=""/>
      <w:lvlJc w:val="left"/>
      <w:pPr>
        <w:tabs>
          <w:tab w:val="num" w:pos="4545"/>
        </w:tabs>
        <w:ind w:left="4545" w:hanging="4185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24D3"/>
    <w:multiLevelType w:val="hybridMultilevel"/>
    <w:tmpl w:val="40069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64566"/>
    <w:multiLevelType w:val="multilevel"/>
    <w:tmpl w:val="199E4448"/>
    <w:lvl w:ilvl="0">
      <w:start w:val="2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82"/>
        </w:tabs>
        <w:ind w:left="158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19"/>
        </w:tabs>
        <w:ind w:left="161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3"/>
        </w:tabs>
        <w:ind w:left="169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7"/>
        </w:tabs>
        <w:ind w:left="176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5">
    <w:nsid w:val="54550301"/>
    <w:multiLevelType w:val="hybridMultilevel"/>
    <w:tmpl w:val="3F70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21D5B"/>
    <w:multiLevelType w:val="hybridMultilevel"/>
    <w:tmpl w:val="F322F908"/>
    <w:lvl w:ilvl="0" w:tplc="A37693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5E1E7A2B"/>
    <w:multiLevelType w:val="multilevel"/>
    <w:tmpl w:val="3DB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DE1E06"/>
    <w:multiLevelType w:val="hybridMultilevel"/>
    <w:tmpl w:val="74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CD7B93"/>
    <w:multiLevelType w:val="hybridMultilevel"/>
    <w:tmpl w:val="894CA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3A2F23"/>
    <w:multiLevelType w:val="hybridMultilevel"/>
    <w:tmpl w:val="9956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1456D4"/>
    <w:multiLevelType w:val="hybridMultilevel"/>
    <w:tmpl w:val="ED2A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70C3B"/>
    <w:multiLevelType w:val="hybridMultilevel"/>
    <w:tmpl w:val="ECA0521C"/>
    <w:lvl w:ilvl="0" w:tplc="DDACAB5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11"/>
    <w:rsid w:val="000022EB"/>
    <w:rsid w:val="00011ED1"/>
    <w:rsid w:val="00022778"/>
    <w:rsid w:val="000D2ACE"/>
    <w:rsid w:val="000F5771"/>
    <w:rsid w:val="0010525F"/>
    <w:rsid w:val="001204AF"/>
    <w:rsid w:val="001A66C1"/>
    <w:rsid w:val="001F531C"/>
    <w:rsid w:val="0021383E"/>
    <w:rsid w:val="002A034A"/>
    <w:rsid w:val="002D0624"/>
    <w:rsid w:val="002D5939"/>
    <w:rsid w:val="002D5CAA"/>
    <w:rsid w:val="00336792"/>
    <w:rsid w:val="003D556C"/>
    <w:rsid w:val="003E7C66"/>
    <w:rsid w:val="003F04CD"/>
    <w:rsid w:val="003F5B6F"/>
    <w:rsid w:val="0045528C"/>
    <w:rsid w:val="00456877"/>
    <w:rsid w:val="004D6865"/>
    <w:rsid w:val="004F0FEF"/>
    <w:rsid w:val="004F3A2F"/>
    <w:rsid w:val="0050094B"/>
    <w:rsid w:val="0053663B"/>
    <w:rsid w:val="0054608A"/>
    <w:rsid w:val="00546D83"/>
    <w:rsid w:val="00566D3B"/>
    <w:rsid w:val="00580216"/>
    <w:rsid w:val="005D0F9A"/>
    <w:rsid w:val="005F2C9A"/>
    <w:rsid w:val="00672DC3"/>
    <w:rsid w:val="0068120A"/>
    <w:rsid w:val="00687ED4"/>
    <w:rsid w:val="006A5F4E"/>
    <w:rsid w:val="006C50A8"/>
    <w:rsid w:val="007004E6"/>
    <w:rsid w:val="00703438"/>
    <w:rsid w:val="00771199"/>
    <w:rsid w:val="007D0166"/>
    <w:rsid w:val="007E68FB"/>
    <w:rsid w:val="00814065"/>
    <w:rsid w:val="008D50F5"/>
    <w:rsid w:val="00906452"/>
    <w:rsid w:val="00965754"/>
    <w:rsid w:val="0099105E"/>
    <w:rsid w:val="009A7D67"/>
    <w:rsid w:val="009B2805"/>
    <w:rsid w:val="00A754FB"/>
    <w:rsid w:val="00AB7BAB"/>
    <w:rsid w:val="00B05C73"/>
    <w:rsid w:val="00B32C94"/>
    <w:rsid w:val="00BE0D8E"/>
    <w:rsid w:val="00C100FB"/>
    <w:rsid w:val="00C25871"/>
    <w:rsid w:val="00D35BBC"/>
    <w:rsid w:val="00D42764"/>
    <w:rsid w:val="00D660F2"/>
    <w:rsid w:val="00D736B1"/>
    <w:rsid w:val="00D73FB3"/>
    <w:rsid w:val="00DC3C11"/>
    <w:rsid w:val="00E04896"/>
    <w:rsid w:val="00E06D96"/>
    <w:rsid w:val="00E123FC"/>
    <w:rsid w:val="00E239DC"/>
    <w:rsid w:val="00EC562F"/>
    <w:rsid w:val="00F15898"/>
    <w:rsid w:val="00F476F2"/>
    <w:rsid w:val="00F704CF"/>
    <w:rsid w:val="00FB58B3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FEB0-F027-46AB-B78D-3BEF8C04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6472</Words>
  <Characters>36893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2014-11-11T05:59:00Z</cp:lastPrinted>
  <dcterms:created xsi:type="dcterms:W3CDTF">2014-12-24T05:44:00Z</dcterms:created>
  <dcterms:modified xsi:type="dcterms:W3CDTF">2015-01-10T10:54:00Z</dcterms:modified>
</cp:coreProperties>
</file>